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8FAAF" w14:textId="77777777" w:rsidR="00033BA8" w:rsidRDefault="00033BA8" w:rsidP="00033BA8">
      <w:r w:rsidRPr="00935BCC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3CDBD9A0" wp14:editId="5938A045">
            <wp:simplePos x="0" y="0"/>
            <wp:positionH relativeFrom="margin">
              <wp:posOffset>-551403</wp:posOffset>
            </wp:positionH>
            <wp:positionV relativeFrom="margin">
              <wp:posOffset>-724758</wp:posOffset>
            </wp:positionV>
            <wp:extent cx="1480185" cy="741045"/>
            <wp:effectExtent l="0" t="0" r="5715" b="0"/>
            <wp:wrapSquare wrapText="bothSides"/>
            <wp:docPr id="2" name="Picture 2" descr="Broan-NuTone 655 Bath Fan and Light with Heater, 70 CFM 4.0 Sones, White -  Built In Household Ventilation Fans - Amazo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oan-NuTone 655 Bath Fan and Light with Heater, 70 CFM 4.0 Sones, White -  Built In Household Ventilation Fans - Amazon.co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18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D5F274" w14:textId="77777777" w:rsidR="00033BA8" w:rsidRPr="00421E53" w:rsidRDefault="00033BA8" w:rsidP="00033BA8">
      <w:pPr>
        <w:jc w:val="right"/>
        <w:rPr>
          <w:rFonts w:eastAsia="Times New Roman" w:cstheme="minorHAnsi"/>
          <w:b/>
          <w:bCs/>
        </w:rPr>
      </w:pPr>
      <w:r w:rsidRPr="00421E53">
        <w:rPr>
          <w:rFonts w:eastAsia="Times New Roman" w:cstheme="minorHAnsi"/>
          <w:b/>
          <w:bCs/>
        </w:rPr>
        <w:t>FACT SHEET</w:t>
      </w:r>
    </w:p>
    <w:p w14:paraId="28C30EAE" w14:textId="77777777" w:rsidR="00033BA8" w:rsidRDefault="00033BA8" w:rsidP="00033BA8">
      <w:pPr>
        <w:rPr>
          <w:rFonts w:ascii="Times New Roman" w:eastAsia="Times New Roman" w:hAnsi="Times New Roman" w:cs="Times New Roman"/>
        </w:rPr>
      </w:pPr>
    </w:p>
    <w:p w14:paraId="5E16E813" w14:textId="55C594D5" w:rsidR="00033BA8" w:rsidRPr="00A92E8F" w:rsidRDefault="00033BA8" w:rsidP="00033BA8">
      <w:pPr>
        <w:rPr>
          <w:rFonts w:eastAsia="Times New Roman" w:cstheme="minorHAnsi"/>
          <w:b/>
          <w:bCs/>
          <w:color w:val="3A3A3A"/>
          <w:sz w:val="32"/>
          <w:szCs w:val="32"/>
          <w:shd w:val="clear" w:color="auto" w:fill="FFFFFF"/>
        </w:rPr>
      </w:pPr>
      <w:r>
        <w:rPr>
          <w:rFonts w:eastAsia="Times New Roman" w:cstheme="minorHAnsi"/>
          <w:b/>
          <w:bCs/>
          <w:color w:val="3A3A3A"/>
          <w:sz w:val="32"/>
          <w:szCs w:val="32"/>
          <w:shd w:val="clear" w:color="auto" w:fill="FFFFFF"/>
        </w:rPr>
        <w:t>Broan-NuTone</w:t>
      </w:r>
      <w:r w:rsidR="009846ED">
        <w:rPr>
          <w:rFonts w:eastAsia="Times New Roman" w:cstheme="minorHAnsi"/>
          <w:b/>
          <w:bCs/>
          <w:color w:val="3A3A3A"/>
          <w:sz w:val="32"/>
          <w:szCs w:val="32"/>
          <w:shd w:val="clear" w:color="auto" w:fill="FFFFFF"/>
        </w:rPr>
        <w:t>®</w:t>
      </w:r>
      <w:r>
        <w:rPr>
          <w:rFonts w:eastAsia="Times New Roman" w:cstheme="minorHAnsi"/>
          <w:b/>
          <w:bCs/>
          <w:color w:val="3A3A3A"/>
          <w:sz w:val="32"/>
          <w:szCs w:val="32"/>
          <w:shd w:val="clear" w:color="auto" w:fill="FFFFFF"/>
        </w:rPr>
        <w:t xml:space="preserve"> Specialty Ventilation</w:t>
      </w:r>
    </w:p>
    <w:p w14:paraId="2FD209F4" w14:textId="77777777" w:rsidR="00033BA8" w:rsidRDefault="00033BA8" w:rsidP="00033BA8">
      <w:pPr>
        <w:rPr>
          <w:rFonts w:eastAsia="Times New Roman" w:cstheme="minorHAnsi"/>
          <w:color w:val="3A3A3A"/>
          <w:sz w:val="22"/>
          <w:szCs w:val="22"/>
          <w:shd w:val="clear" w:color="auto" w:fill="FFFFFF"/>
        </w:rPr>
      </w:pPr>
    </w:p>
    <w:p w14:paraId="2368A9DC" w14:textId="66F841C2" w:rsidR="00033BA8" w:rsidRDefault="00033BA8" w:rsidP="00033BA8">
      <w:pPr>
        <w:rPr>
          <w:rFonts w:cstheme="minorHAnsi"/>
          <w:sz w:val="22"/>
          <w:szCs w:val="22"/>
        </w:rPr>
      </w:pPr>
      <w:r w:rsidRPr="00CB6DE2">
        <w:rPr>
          <w:rFonts w:cstheme="minorHAnsi"/>
          <w:sz w:val="22"/>
          <w:szCs w:val="22"/>
        </w:rPr>
        <w:t xml:space="preserve">With an increased awareness and heightened concern of airborne threats in the home, </w:t>
      </w:r>
      <w:r>
        <w:rPr>
          <w:rFonts w:cstheme="minorHAnsi"/>
          <w:sz w:val="22"/>
          <w:szCs w:val="22"/>
        </w:rPr>
        <w:t>customers</w:t>
      </w:r>
      <w:r w:rsidRPr="00CB6DE2">
        <w:rPr>
          <w:rFonts w:cstheme="minorHAnsi"/>
          <w:sz w:val="22"/>
          <w:szCs w:val="22"/>
        </w:rPr>
        <w:t xml:space="preserve"> have sought to better understand the multiple sources of poor indoor air and implement advancements in ventilation systems such as range hoods, bath fans and whole home fresh air systems</w:t>
      </w:r>
      <w:r w:rsidR="00F96DC1">
        <w:rPr>
          <w:rFonts w:cstheme="minorHAnsi"/>
          <w:sz w:val="22"/>
          <w:szCs w:val="22"/>
        </w:rPr>
        <w:t xml:space="preserve"> – this includes specialty ventilation such as heaters, exhaust fans and lights – to help eliminate humidity, spot-heat specific rooms and eliminate odors as needed. </w:t>
      </w:r>
      <w:r>
        <w:rPr>
          <w:rFonts w:cstheme="minorHAnsi"/>
          <w:sz w:val="22"/>
          <w:szCs w:val="22"/>
        </w:rPr>
        <w:t xml:space="preserve">Whether it’s harmful </w:t>
      </w:r>
      <w:r w:rsidR="009846ED">
        <w:rPr>
          <w:rFonts w:cstheme="minorHAnsi"/>
          <w:sz w:val="22"/>
          <w:szCs w:val="22"/>
        </w:rPr>
        <w:t>VOCs,</w:t>
      </w:r>
      <w:r>
        <w:rPr>
          <w:rFonts w:cstheme="minorHAnsi"/>
          <w:sz w:val="22"/>
          <w:szCs w:val="22"/>
        </w:rPr>
        <w:t xml:space="preserve"> illness causing microbes or odor-causing bacteria, n</w:t>
      </w:r>
      <w:r w:rsidRPr="00CB6DE2">
        <w:rPr>
          <w:rFonts w:cstheme="minorHAnsi"/>
          <w:sz w:val="22"/>
          <w:szCs w:val="22"/>
        </w:rPr>
        <w:t>ow more than ever, indoor air quality is a high priority for homeowners and builders alike.</w:t>
      </w:r>
    </w:p>
    <w:p w14:paraId="5908E6CD" w14:textId="458B2243" w:rsidR="00033BA8" w:rsidRDefault="00033BA8" w:rsidP="00033BA8">
      <w:pPr>
        <w:rPr>
          <w:rFonts w:cstheme="minorHAnsi"/>
          <w:sz w:val="22"/>
          <w:szCs w:val="22"/>
        </w:rPr>
      </w:pPr>
    </w:p>
    <w:p w14:paraId="05C2BCD9" w14:textId="242D6715" w:rsidR="00033BA8" w:rsidRDefault="00033BA8" w:rsidP="00033BA8"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This year, Broan-NuTone</w:t>
      </w:r>
      <w:r w:rsidR="009846ED">
        <w:rPr>
          <w:rFonts w:cstheme="minorHAnsi"/>
          <w:sz w:val="22"/>
          <w:szCs w:val="22"/>
        </w:rPr>
        <w:t>®</w:t>
      </w:r>
      <w:r>
        <w:rPr>
          <w:rFonts w:cstheme="minorHAnsi"/>
          <w:sz w:val="22"/>
          <w:szCs w:val="22"/>
        </w:rPr>
        <w:t xml:space="preserve"> offers several updates to the brand’s </w:t>
      </w:r>
      <w:r w:rsidRPr="00033BA8">
        <w:rPr>
          <w:rFonts w:cstheme="minorHAnsi"/>
          <w:b/>
          <w:bCs/>
          <w:sz w:val="22"/>
          <w:szCs w:val="22"/>
        </w:rPr>
        <w:t>specialty ventilation</w:t>
      </w:r>
      <w:r>
        <w:rPr>
          <w:rFonts w:cstheme="minorHAnsi"/>
          <w:sz w:val="22"/>
          <w:szCs w:val="22"/>
        </w:rPr>
        <w:t xml:space="preserve"> (fans and heating) line of products</w:t>
      </w:r>
      <w:r w:rsidR="009846ED">
        <w:rPr>
          <w:rFonts w:cstheme="minorHAnsi"/>
          <w:sz w:val="22"/>
          <w:szCs w:val="22"/>
        </w:rPr>
        <w:t xml:space="preserve">, specifically to the </w:t>
      </w:r>
      <w:r w:rsidR="009846ED" w:rsidRPr="009846ED">
        <w:rPr>
          <w:rFonts w:cstheme="minorHAnsi"/>
          <w:b/>
          <w:bCs/>
          <w:sz w:val="22"/>
          <w:szCs w:val="22"/>
        </w:rPr>
        <w:t>PowerHeat™ Series</w:t>
      </w:r>
      <w:r w:rsidR="009846ED">
        <w:rPr>
          <w:rFonts w:cstheme="minorHAnsi"/>
          <w:sz w:val="22"/>
          <w:szCs w:val="22"/>
        </w:rPr>
        <w:t>. The PowerHeat Heater Exhaust Fan</w:t>
      </w:r>
      <w:r>
        <w:rPr>
          <w:rFonts w:cstheme="minorHAnsi"/>
          <w:sz w:val="22"/>
          <w:szCs w:val="22"/>
        </w:rPr>
        <w:t xml:space="preserve"> </w:t>
      </w:r>
      <w:r w:rsidRPr="007A1FC1">
        <w:rPr>
          <w:rFonts w:cstheme="minorHAnsi"/>
          <w:sz w:val="22"/>
          <w:szCs w:val="22"/>
        </w:rPr>
        <w:t>deliver</w:t>
      </w:r>
      <w:r w:rsidR="009846ED">
        <w:rPr>
          <w:rFonts w:cstheme="minorHAnsi"/>
          <w:sz w:val="22"/>
          <w:szCs w:val="22"/>
        </w:rPr>
        <w:t>s</w:t>
      </w:r>
      <w:r w:rsidRPr="007A1FC1">
        <w:rPr>
          <w:rFonts w:cstheme="minorHAnsi"/>
          <w:sz w:val="22"/>
          <w:szCs w:val="22"/>
        </w:rPr>
        <w:t xml:space="preserve"> clean, fresh air where it’s needed most – bathrooms, laundry room, recreation</w:t>
      </w:r>
      <w:r>
        <w:rPr>
          <w:rFonts w:cstheme="minorHAnsi"/>
          <w:sz w:val="22"/>
          <w:szCs w:val="22"/>
        </w:rPr>
        <w:t xml:space="preserve"> </w:t>
      </w:r>
      <w:r w:rsidRPr="007A1FC1">
        <w:rPr>
          <w:rFonts w:cstheme="minorHAnsi"/>
          <w:sz w:val="22"/>
          <w:szCs w:val="22"/>
        </w:rPr>
        <w:t>room, workshop, nursery or large group room.</w:t>
      </w:r>
      <w:r w:rsidRPr="00033BA8">
        <w:rPr>
          <w:rFonts w:cstheme="minorHAnsi"/>
          <w:sz w:val="22"/>
          <w:szCs w:val="22"/>
        </w:rPr>
        <w:t> </w:t>
      </w:r>
    </w:p>
    <w:p w14:paraId="06FE06E5" w14:textId="5A5B39DC" w:rsidR="00033BA8" w:rsidRDefault="00033BA8" w:rsidP="00033BA8">
      <w:pPr>
        <w:rPr>
          <w:rFonts w:cstheme="minorHAnsi"/>
          <w:sz w:val="22"/>
          <w:szCs w:val="22"/>
        </w:rPr>
      </w:pPr>
    </w:p>
    <w:p w14:paraId="78C78F60" w14:textId="7AB04DB5" w:rsidR="00033BA8" w:rsidRPr="00033BA8" w:rsidRDefault="00033BA8" w:rsidP="00033BA8">
      <w:pPr>
        <w:rPr>
          <w:rFonts w:cstheme="minorHAnsi"/>
          <w:sz w:val="22"/>
          <w:szCs w:val="22"/>
        </w:rPr>
      </w:pPr>
      <w:r>
        <w:rPr>
          <w:rFonts w:cstheme="minorHAnsi"/>
          <w:noProof/>
          <w:sz w:val="22"/>
          <w:szCs w:val="22"/>
        </w:rPr>
        <w:drawing>
          <wp:inline distT="0" distB="0" distL="0" distR="0" wp14:anchorId="455F1C99" wp14:editId="1B7EAF4E">
            <wp:extent cx="1722664" cy="1722664"/>
            <wp:effectExtent l="0" t="0" r="5080" b="5080"/>
            <wp:docPr id="1" name="Picture 1" descr="A picture containing air conditioner, comb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air conditioner, comb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0003" cy="1730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sz w:val="22"/>
          <w:szCs w:val="22"/>
        </w:rPr>
        <w:t xml:space="preserve">       </w:t>
      </w:r>
      <w:r>
        <w:rPr>
          <w:rFonts w:cstheme="minorHAnsi"/>
          <w:noProof/>
          <w:sz w:val="22"/>
          <w:szCs w:val="22"/>
        </w:rPr>
        <w:drawing>
          <wp:inline distT="0" distB="0" distL="0" distR="0" wp14:anchorId="531BD3FB" wp14:editId="0AD18F75">
            <wp:extent cx="1921328" cy="1921328"/>
            <wp:effectExtent l="0" t="0" r="0" b="0"/>
            <wp:docPr id="3" name="Picture 3" descr="A picture containing microsco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microscop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5260" cy="192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sz w:val="22"/>
          <w:szCs w:val="22"/>
        </w:rPr>
        <w:t xml:space="preserve">       </w:t>
      </w:r>
      <w:r>
        <w:rPr>
          <w:rFonts w:cstheme="minorHAnsi"/>
          <w:noProof/>
          <w:sz w:val="22"/>
          <w:szCs w:val="22"/>
        </w:rPr>
        <w:drawing>
          <wp:inline distT="0" distB="0" distL="0" distR="0" wp14:anchorId="2FE54798" wp14:editId="669F946C">
            <wp:extent cx="1730284" cy="1730284"/>
            <wp:effectExtent l="0" t="0" r="0" b="0"/>
            <wp:docPr id="4" name="Picture 4" descr="A picture containing air conditioner, applian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air conditioner, appliance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9624" cy="173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66AA3" w14:textId="0A55B414" w:rsidR="00033BA8" w:rsidRDefault="00033BA8" w:rsidP="00033BA8">
      <w:pPr>
        <w:rPr>
          <w:rFonts w:ascii="Open Sans" w:hAnsi="Open Sans" w:cs="Open Sans"/>
          <w:color w:val="151515"/>
          <w:shd w:val="clear" w:color="auto" w:fill="FFFFFF"/>
        </w:rPr>
      </w:pPr>
    </w:p>
    <w:p w14:paraId="07C71965" w14:textId="53D01868" w:rsidR="00033BA8" w:rsidRDefault="00033BA8" w:rsidP="00033BA8">
      <w:pPr>
        <w:rPr>
          <w:rFonts w:cstheme="minorHAnsi"/>
          <w:sz w:val="22"/>
          <w:szCs w:val="22"/>
        </w:rPr>
      </w:pPr>
      <w:r w:rsidRPr="00033BA8">
        <w:rPr>
          <w:rFonts w:cstheme="minorHAnsi"/>
          <w:b/>
          <w:bCs/>
          <w:sz w:val="22"/>
          <w:szCs w:val="22"/>
          <w:u w:val="single"/>
        </w:rPr>
        <w:t>Broan® PowerHeat™ Heater Exhaust Fan</w:t>
      </w:r>
    </w:p>
    <w:p w14:paraId="2A8CA64B" w14:textId="09C7BF27" w:rsidR="00033BA8" w:rsidRDefault="00033BA8" w:rsidP="00033BA8">
      <w:pPr>
        <w:pStyle w:val="ListParagraph"/>
        <w:numPr>
          <w:ilvl w:val="0"/>
          <w:numId w:val="6"/>
        </w:num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A</w:t>
      </w:r>
      <w:r w:rsidRPr="00033BA8">
        <w:rPr>
          <w:rFonts w:cstheme="minorHAnsi"/>
          <w:sz w:val="22"/>
          <w:szCs w:val="22"/>
        </w:rPr>
        <w:t xml:space="preserve">vailable with either 80 CFM/1.5 Sones or 110 CFM/2.0 Sones </w:t>
      </w:r>
    </w:p>
    <w:p w14:paraId="1E52D012" w14:textId="2A064BFD" w:rsidR="00033BA8" w:rsidRDefault="00033BA8" w:rsidP="00033BA8">
      <w:pPr>
        <w:pStyle w:val="ListParagraph"/>
        <w:numPr>
          <w:ilvl w:val="0"/>
          <w:numId w:val="6"/>
        </w:num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Available </w:t>
      </w:r>
      <w:r w:rsidRPr="00033BA8">
        <w:rPr>
          <w:rFonts w:cstheme="minorHAnsi"/>
          <w:sz w:val="22"/>
          <w:szCs w:val="22"/>
        </w:rPr>
        <w:t>with</w:t>
      </w:r>
      <w:r>
        <w:rPr>
          <w:rFonts w:cstheme="minorHAnsi"/>
          <w:sz w:val="22"/>
          <w:szCs w:val="22"/>
        </w:rPr>
        <w:t xml:space="preserve"> </w:t>
      </w:r>
      <w:r w:rsidRPr="00033BA8">
        <w:rPr>
          <w:rFonts w:cstheme="minorHAnsi"/>
          <w:sz w:val="22"/>
          <w:szCs w:val="22"/>
        </w:rPr>
        <w:t xml:space="preserve">or without integrated, dimmable LED Lighting with CCT color control </w:t>
      </w:r>
    </w:p>
    <w:p w14:paraId="52CF7AB6" w14:textId="24E49ADA" w:rsidR="00033BA8" w:rsidRDefault="00033BA8" w:rsidP="00033BA8">
      <w:pPr>
        <w:pStyle w:val="ListParagraph"/>
        <w:numPr>
          <w:ilvl w:val="0"/>
          <w:numId w:val="6"/>
        </w:num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S</w:t>
      </w:r>
      <w:r w:rsidRPr="00033BA8">
        <w:rPr>
          <w:rFonts w:cstheme="minorHAnsi"/>
          <w:sz w:val="22"/>
          <w:szCs w:val="22"/>
        </w:rPr>
        <w:t xml:space="preserve">tylish Brighter White designer finish complements any bathroom décor </w:t>
      </w:r>
    </w:p>
    <w:p w14:paraId="730CED7A" w14:textId="7CA36EF5" w:rsidR="00033BA8" w:rsidRPr="00033BA8" w:rsidRDefault="00033BA8" w:rsidP="00033BA8">
      <w:pPr>
        <w:pStyle w:val="ListParagraph"/>
        <w:numPr>
          <w:ilvl w:val="0"/>
          <w:numId w:val="6"/>
        </w:numPr>
        <w:rPr>
          <w:rFonts w:cstheme="minorHAnsi"/>
          <w:sz w:val="22"/>
          <w:szCs w:val="22"/>
        </w:rPr>
      </w:pPr>
      <w:r w:rsidRPr="00033BA8">
        <w:rPr>
          <w:rFonts w:cstheme="minorHAnsi"/>
          <w:sz w:val="22"/>
          <w:szCs w:val="22"/>
        </w:rPr>
        <w:t xml:space="preserve">CFM provides powerful airflow at a very minimal sound level   </w:t>
      </w:r>
    </w:p>
    <w:p w14:paraId="14EA13F9" w14:textId="77777777" w:rsidR="00033BA8" w:rsidRPr="007A1FC1" w:rsidRDefault="00033BA8" w:rsidP="00033BA8"/>
    <w:p w14:paraId="6270E0A9" w14:textId="77777777" w:rsidR="00033BA8" w:rsidRPr="005E5025" w:rsidRDefault="00033BA8" w:rsidP="00033BA8">
      <w:pPr>
        <w:rPr>
          <w:rFonts w:eastAsia="Times New Roman" w:cstheme="minorHAnsi"/>
          <w:color w:val="3A3A3A"/>
          <w:sz w:val="22"/>
          <w:szCs w:val="22"/>
          <w:shd w:val="clear" w:color="auto" w:fill="FFFFFF"/>
        </w:rPr>
      </w:pPr>
      <w:r>
        <w:rPr>
          <w:rFonts w:eastAsia="Times New Roman" w:cstheme="minorHAnsi"/>
          <w:color w:val="3A3A3A"/>
          <w:sz w:val="22"/>
          <w:szCs w:val="22"/>
          <w:shd w:val="clear" w:color="auto" w:fill="FFFFFF"/>
        </w:rPr>
        <w:t xml:space="preserve">                   </w:t>
      </w:r>
    </w:p>
    <w:p w14:paraId="1F679853" w14:textId="77777777" w:rsidR="00033BA8" w:rsidRPr="00CA2A63" w:rsidRDefault="00033BA8" w:rsidP="00033BA8">
      <w:pPr>
        <w:rPr>
          <w:rFonts w:eastAsia="Times New Roman" w:cstheme="minorHAnsi"/>
          <w:b/>
          <w:bCs/>
          <w:sz w:val="22"/>
          <w:szCs w:val="22"/>
          <w:u w:val="single"/>
        </w:rPr>
      </w:pPr>
      <w:r>
        <w:rPr>
          <w:rFonts w:eastAsia="Times New Roman" w:cstheme="minorHAnsi"/>
          <w:b/>
          <w:bCs/>
          <w:sz w:val="22"/>
          <w:szCs w:val="22"/>
          <w:u w:val="single"/>
        </w:rPr>
        <w:t>NEWLY UPDATED / AVAILABLE PRODUCTS</w:t>
      </w:r>
    </w:p>
    <w:p w14:paraId="12DC7322" w14:textId="28C8A409" w:rsidR="00033BA8" w:rsidRPr="00033BA8" w:rsidRDefault="00033BA8" w:rsidP="00033BA8">
      <w:pPr>
        <w:numPr>
          <w:ilvl w:val="0"/>
          <w:numId w:val="3"/>
        </w:numPr>
        <w:textAlignment w:val="baseline"/>
        <w:rPr>
          <w:rFonts w:cstheme="minorHAnsi"/>
          <w:color w:val="000000"/>
          <w:sz w:val="22"/>
          <w:szCs w:val="22"/>
        </w:rPr>
      </w:pPr>
      <w:r w:rsidRPr="00033BA8">
        <w:rPr>
          <w:rFonts w:cstheme="minorHAnsi"/>
          <w:color w:val="000000"/>
          <w:sz w:val="22"/>
          <w:szCs w:val="22"/>
        </w:rPr>
        <w:t>Broan® PowerHeat™ 80 CFM 1.5 Sones Heater Exhaust Fan with CCT LED Lighting</w:t>
      </w:r>
      <w:r>
        <w:rPr>
          <w:rFonts w:cstheme="minorHAnsi"/>
          <w:color w:val="000000"/>
          <w:sz w:val="22"/>
          <w:szCs w:val="22"/>
        </w:rPr>
        <w:t xml:space="preserve"> (BHFLED80)</w:t>
      </w:r>
    </w:p>
    <w:p w14:paraId="3AE1E443" w14:textId="1C23E0CE" w:rsidR="00033BA8" w:rsidRDefault="00033BA8" w:rsidP="00033BA8">
      <w:pPr>
        <w:numPr>
          <w:ilvl w:val="0"/>
          <w:numId w:val="3"/>
        </w:numPr>
        <w:textAlignment w:val="baseline"/>
        <w:rPr>
          <w:rFonts w:cstheme="minorHAnsi"/>
          <w:color w:val="000000"/>
          <w:sz w:val="22"/>
          <w:szCs w:val="22"/>
        </w:rPr>
      </w:pPr>
      <w:r w:rsidRPr="00033BA8">
        <w:rPr>
          <w:rFonts w:cstheme="minorHAnsi"/>
          <w:color w:val="000000"/>
          <w:sz w:val="22"/>
          <w:szCs w:val="22"/>
        </w:rPr>
        <w:t>Broan® PowerHeat™ 110 CFM 2.0 Sones Heater Exhaust Fan with CCT LED Lighting</w:t>
      </w:r>
      <w:r>
        <w:rPr>
          <w:rFonts w:cstheme="minorHAnsi"/>
          <w:color w:val="000000"/>
          <w:sz w:val="22"/>
          <w:szCs w:val="22"/>
        </w:rPr>
        <w:t xml:space="preserve"> (BHFLED110)</w:t>
      </w:r>
    </w:p>
    <w:p w14:paraId="1DD3DD52" w14:textId="34FF5C92" w:rsidR="00033BA8" w:rsidRPr="00033BA8" w:rsidRDefault="00033BA8" w:rsidP="00033BA8">
      <w:pPr>
        <w:numPr>
          <w:ilvl w:val="0"/>
          <w:numId w:val="3"/>
        </w:numPr>
        <w:textAlignment w:val="baseline"/>
        <w:rPr>
          <w:rFonts w:cstheme="minorHAnsi"/>
          <w:color w:val="000000"/>
          <w:sz w:val="22"/>
          <w:szCs w:val="22"/>
        </w:rPr>
      </w:pPr>
      <w:r w:rsidRPr="00033BA8">
        <w:rPr>
          <w:rFonts w:cstheme="minorHAnsi"/>
          <w:color w:val="000000"/>
          <w:sz w:val="22"/>
          <w:szCs w:val="22"/>
        </w:rPr>
        <w:t xml:space="preserve">Broan® PowerHeat™ 80 CFM 1.5 Sones Heater Exhaust Fan </w:t>
      </w:r>
      <w:r>
        <w:rPr>
          <w:rFonts w:cstheme="minorHAnsi"/>
          <w:color w:val="000000"/>
          <w:sz w:val="22"/>
          <w:szCs w:val="22"/>
        </w:rPr>
        <w:t>(BHF80)</w:t>
      </w:r>
    </w:p>
    <w:p w14:paraId="4969755D" w14:textId="6E2A30B0" w:rsidR="00033BA8" w:rsidRDefault="00033BA8" w:rsidP="00033BA8">
      <w:pPr>
        <w:numPr>
          <w:ilvl w:val="0"/>
          <w:numId w:val="3"/>
        </w:numPr>
        <w:textAlignment w:val="baseline"/>
        <w:rPr>
          <w:rFonts w:cstheme="minorHAnsi"/>
          <w:color w:val="000000"/>
          <w:sz w:val="22"/>
          <w:szCs w:val="22"/>
        </w:rPr>
      </w:pPr>
      <w:r w:rsidRPr="00033BA8">
        <w:rPr>
          <w:rFonts w:cstheme="minorHAnsi"/>
          <w:color w:val="000000"/>
          <w:sz w:val="22"/>
          <w:szCs w:val="22"/>
        </w:rPr>
        <w:t xml:space="preserve">Broan® PowerHeat™ 110 CFM 2.0 Sones Heater Exhaust Fan </w:t>
      </w:r>
      <w:r>
        <w:rPr>
          <w:rFonts w:cstheme="minorHAnsi"/>
          <w:color w:val="000000"/>
          <w:sz w:val="22"/>
          <w:szCs w:val="22"/>
        </w:rPr>
        <w:t>(BHF110)</w:t>
      </w:r>
    </w:p>
    <w:p w14:paraId="06FEB423" w14:textId="77777777" w:rsidR="00033BA8" w:rsidRPr="007A6BC1" w:rsidRDefault="00033BA8" w:rsidP="00033BA8">
      <w:pPr>
        <w:rPr>
          <w:rFonts w:ascii="Times New Roman" w:eastAsia="Times New Roman" w:hAnsi="Times New Roman" w:cs="Times New Roman"/>
        </w:rPr>
      </w:pPr>
    </w:p>
    <w:p w14:paraId="7451555D" w14:textId="77777777" w:rsidR="00033BA8" w:rsidRDefault="00033BA8" w:rsidP="00033BA8">
      <w:pPr>
        <w:rPr>
          <w:rFonts w:eastAsia="Times New Roman" w:cstheme="minorHAnsi"/>
          <w:sz w:val="22"/>
          <w:szCs w:val="22"/>
        </w:rPr>
      </w:pPr>
    </w:p>
    <w:p w14:paraId="6F44C8E5" w14:textId="4C651470" w:rsidR="00033BA8" w:rsidRPr="007A6BC1" w:rsidRDefault="00033BA8" w:rsidP="00033BA8">
      <w:pPr>
        <w:rPr>
          <w:rFonts w:eastAsia="Times New Roman" w:cstheme="minorHAnsi"/>
          <w:sz w:val="22"/>
          <w:szCs w:val="22"/>
        </w:rPr>
      </w:pPr>
      <w:r w:rsidRPr="007A6BC1">
        <w:rPr>
          <w:rFonts w:eastAsia="Times New Roman" w:cstheme="minorHAnsi"/>
          <w:sz w:val="22"/>
          <w:szCs w:val="22"/>
        </w:rPr>
        <w:t>For more information, visit</w:t>
      </w:r>
      <w:r w:rsidRPr="007A6BC1">
        <w:rPr>
          <w:sz w:val="22"/>
          <w:szCs w:val="22"/>
        </w:rPr>
        <w:t xml:space="preserve"> </w:t>
      </w:r>
      <w:hyperlink r:id="rId9" w:history="1">
        <w:r w:rsidRPr="00946095">
          <w:rPr>
            <w:rStyle w:val="Hyperlink"/>
            <w:sz w:val="22"/>
            <w:szCs w:val="22"/>
          </w:rPr>
          <w:t>https://www.broan-nutone.com/en-us/specialty-ventilation-heating</w:t>
        </w:r>
      </w:hyperlink>
      <w:r>
        <w:rPr>
          <w:sz w:val="22"/>
          <w:szCs w:val="22"/>
        </w:rPr>
        <w:t xml:space="preserve">. </w:t>
      </w:r>
    </w:p>
    <w:p w14:paraId="635CA679" w14:textId="77777777" w:rsidR="00033BA8" w:rsidRPr="00033BA8" w:rsidRDefault="00033BA8" w:rsidP="00033BA8"/>
    <w:sectPr w:rsidR="00033BA8" w:rsidRPr="00033BA8" w:rsidSect="00A92E8F">
      <w:pgSz w:w="12240" w:h="15840"/>
      <w:pgMar w:top="1440" w:right="1440" w:bottom="80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665AE"/>
    <w:multiLevelType w:val="hybridMultilevel"/>
    <w:tmpl w:val="27A2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64E27"/>
    <w:multiLevelType w:val="hybridMultilevel"/>
    <w:tmpl w:val="FC529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A01E52"/>
    <w:multiLevelType w:val="hybridMultilevel"/>
    <w:tmpl w:val="DC6CC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C651B0"/>
    <w:multiLevelType w:val="hybridMultilevel"/>
    <w:tmpl w:val="0F3E1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44071E"/>
    <w:multiLevelType w:val="hybridMultilevel"/>
    <w:tmpl w:val="813A1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5C1A28"/>
    <w:multiLevelType w:val="hybridMultilevel"/>
    <w:tmpl w:val="31807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BA8"/>
    <w:rsid w:val="00033BA8"/>
    <w:rsid w:val="0037578A"/>
    <w:rsid w:val="009846ED"/>
    <w:rsid w:val="00C048FA"/>
    <w:rsid w:val="00F9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874BC"/>
  <w15:chartTrackingRefBased/>
  <w15:docId w15:val="{1D36D87E-4CE4-3B45-BE0E-1291C7D5A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BA8"/>
  </w:style>
  <w:style w:type="paragraph" w:styleId="Heading1">
    <w:name w:val="heading 1"/>
    <w:basedOn w:val="Normal"/>
    <w:link w:val="Heading1Char"/>
    <w:uiPriority w:val="9"/>
    <w:qFormat/>
    <w:rsid w:val="00033BA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3BA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33BA8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33BA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UnresolvedMention">
    <w:name w:val="Unresolved Mention"/>
    <w:basedOn w:val="DefaultParagraphFont"/>
    <w:uiPriority w:val="99"/>
    <w:semiHidden/>
    <w:unhideWhenUsed/>
    <w:rsid w:val="00033B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broan-nutone.com/en-us/specialty-ventilation-heat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Caskey</dc:creator>
  <cp:keywords/>
  <dc:description/>
  <cp:lastModifiedBy>Amanda Caskey</cp:lastModifiedBy>
  <cp:revision>2</cp:revision>
  <dcterms:created xsi:type="dcterms:W3CDTF">2022-01-25T16:22:00Z</dcterms:created>
  <dcterms:modified xsi:type="dcterms:W3CDTF">2022-01-25T16:22:00Z</dcterms:modified>
</cp:coreProperties>
</file>